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0AC" w:rsidRDefault="00075D1A">
      <w:pPr>
        <w:pStyle w:val="a3"/>
        <w:ind w:right="283"/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8240" behindDoc="1" locked="0" layoutInCell="1" allowOverlap="1" wp14:anchorId="350170E5" wp14:editId="1354C1EF">
            <wp:simplePos x="0" y="0"/>
            <wp:positionH relativeFrom="character">
              <wp:posOffset>-1003935</wp:posOffset>
            </wp:positionH>
            <wp:positionV relativeFrom="line">
              <wp:posOffset>-681990</wp:posOffset>
            </wp:positionV>
            <wp:extent cx="7425055" cy="10499090"/>
            <wp:effectExtent l="0" t="0" r="0" b="0"/>
            <wp:wrapNone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49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BD60AC" w:rsidRDefault="00BD60AC">
      <w:pPr>
        <w:pStyle w:val="a3"/>
      </w:pPr>
    </w:p>
    <w:p w:rsidR="00BD60AC" w:rsidRDefault="00BD60AC">
      <w:pPr>
        <w:pStyle w:val="a3"/>
      </w:pPr>
    </w:p>
    <w:p w:rsidR="00BD60AC" w:rsidRDefault="00BD60AC">
      <w:pPr>
        <w:pStyle w:val="a3"/>
      </w:pPr>
    </w:p>
    <w:p w:rsidR="00BD60AC" w:rsidRDefault="00BD60AC">
      <w:pPr>
        <w:pStyle w:val="a3"/>
      </w:pPr>
    </w:p>
    <w:p w:rsidR="00BD60AC" w:rsidRDefault="00BD60AC">
      <w:pPr>
        <w:pStyle w:val="a3"/>
      </w:pPr>
    </w:p>
    <w:p w:rsidR="00BD60AC" w:rsidRDefault="00BD60AC">
      <w:pPr>
        <w:pStyle w:val="a3"/>
      </w:pPr>
    </w:p>
    <w:p w:rsidR="00BD60AC" w:rsidRDefault="00BD60AC">
      <w:pPr>
        <w:pStyle w:val="a3"/>
      </w:pPr>
    </w:p>
    <w:p w:rsidR="00BD60AC" w:rsidRPr="00075D1A" w:rsidRDefault="00075D1A">
      <w:pPr>
        <w:pStyle w:val="a3"/>
        <w:ind w:left="-851"/>
        <w:jc w:val="center"/>
        <w:rPr>
          <w:b/>
          <w:color w:val="FF0000"/>
          <w:sz w:val="20"/>
          <w:szCs w:val="20"/>
        </w:rPr>
      </w:pPr>
      <w:r w:rsidRPr="00075D1A">
        <w:rPr>
          <w:b/>
          <w:color w:val="FF0000"/>
          <w:sz w:val="20"/>
          <w:szCs w:val="20"/>
          <w:lang w:eastAsia="ru-RU"/>
        </w:rPr>
        <w:t>МОЛИТВА  ПО  СОГЛАШЕНИЮ</w:t>
      </w:r>
      <w:r w:rsidRPr="00075D1A">
        <w:rPr>
          <w:b/>
          <w:color w:val="FF0000"/>
          <w:sz w:val="20"/>
          <w:szCs w:val="20"/>
          <w:lang w:eastAsia="ru-RU"/>
        </w:rPr>
        <w:br/>
        <w:t xml:space="preserve">О  </w:t>
      </w:r>
      <w:proofErr w:type="gramStart"/>
      <w:r w:rsidRPr="00075D1A">
        <w:rPr>
          <w:b/>
          <w:color w:val="FF0000"/>
          <w:sz w:val="20"/>
          <w:szCs w:val="20"/>
          <w:lang w:eastAsia="ru-RU"/>
        </w:rPr>
        <w:t>СТРАДАЮЩИХ</w:t>
      </w:r>
      <w:proofErr w:type="gramEnd"/>
      <w:r w:rsidRPr="00075D1A">
        <w:rPr>
          <w:b/>
          <w:color w:val="FF0000"/>
          <w:sz w:val="20"/>
          <w:szCs w:val="20"/>
          <w:lang w:eastAsia="ru-RU"/>
        </w:rPr>
        <w:t xml:space="preserve">  НЕДУГОМ  ВИНОПИТИЯ</w:t>
      </w:r>
    </w:p>
    <w:p w:rsidR="00BD60AC" w:rsidRPr="00075D1A" w:rsidRDefault="00075D1A">
      <w:pPr>
        <w:pStyle w:val="a3"/>
        <w:ind w:left="-567" w:right="424" w:firstLine="284"/>
        <w:rPr>
          <w:sz w:val="20"/>
          <w:szCs w:val="20"/>
        </w:rPr>
      </w:pPr>
      <w:r w:rsidRPr="00075D1A">
        <w:rPr>
          <w:b/>
          <w:color w:val="FF0000"/>
          <w:sz w:val="40"/>
          <w:szCs w:val="40"/>
          <w:lang w:eastAsia="ru-RU"/>
        </w:rPr>
        <w:t>Г</w:t>
      </w:r>
      <w:r w:rsidRPr="00075D1A">
        <w:rPr>
          <w:sz w:val="20"/>
          <w:szCs w:val="20"/>
          <w:lang w:eastAsia="ru-RU"/>
        </w:rPr>
        <w:t xml:space="preserve">осподи Иисусе Христе, Сыне Божий, Ты </w:t>
      </w:r>
      <w:proofErr w:type="spellStart"/>
      <w:r w:rsidRPr="00075D1A">
        <w:rPr>
          <w:sz w:val="20"/>
          <w:szCs w:val="20"/>
          <w:lang w:eastAsia="ru-RU"/>
        </w:rPr>
        <w:t>бо</w:t>
      </w:r>
      <w:proofErr w:type="spellEnd"/>
      <w:r w:rsidRPr="00075D1A">
        <w:rPr>
          <w:sz w:val="20"/>
          <w:szCs w:val="20"/>
          <w:lang w:eastAsia="ru-RU"/>
        </w:rPr>
        <w:t xml:space="preserve"> </w:t>
      </w:r>
      <w:proofErr w:type="spellStart"/>
      <w:r w:rsidRPr="00075D1A">
        <w:rPr>
          <w:sz w:val="20"/>
          <w:szCs w:val="20"/>
          <w:lang w:eastAsia="ru-RU"/>
        </w:rPr>
        <w:t>рекл</w:t>
      </w:r>
      <w:proofErr w:type="spellEnd"/>
      <w:r w:rsidRPr="00075D1A">
        <w:rPr>
          <w:sz w:val="20"/>
          <w:szCs w:val="20"/>
          <w:lang w:eastAsia="ru-RU"/>
        </w:rPr>
        <w:t xml:space="preserve"> </w:t>
      </w:r>
      <w:proofErr w:type="spellStart"/>
      <w:r w:rsidRPr="00075D1A">
        <w:rPr>
          <w:sz w:val="20"/>
          <w:szCs w:val="20"/>
          <w:lang w:eastAsia="ru-RU"/>
        </w:rPr>
        <w:t>еси</w:t>
      </w:r>
      <w:proofErr w:type="spellEnd"/>
      <w:r w:rsidRPr="00075D1A">
        <w:rPr>
          <w:sz w:val="20"/>
          <w:szCs w:val="20"/>
          <w:lang w:eastAsia="ru-RU"/>
        </w:rPr>
        <w:t xml:space="preserve"> Пречистыми </w:t>
      </w:r>
      <w:proofErr w:type="spellStart"/>
      <w:r w:rsidRPr="00075D1A">
        <w:rPr>
          <w:sz w:val="20"/>
          <w:szCs w:val="20"/>
          <w:lang w:eastAsia="ru-RU"/>
        </w:rPr>
        <w:t>усты</w:t>
      </w:r>
      <w:proofErr w:type="spellEnd"/>
      <w:proofErr w:type="gramStart"/>
      <w:r w:rsidRPr="00075D1A">
        <w:rPr>
          <w:sz w:val="20"/>
          <w:szCs w:val="20"/>
          <w:lang w:eastAsia="ru-RU"/>
        </w:rPr>
        <w:t xml:space="preserve"> Т</w:t>
      </w:r>
      <w:proofErr w:type="gramEnd"/>
      <w:r w:rsidRPr="00075D1A">
        <w:rPr>
          <w:sz w:val="20"/>
          <w:szCs w:val="20"/>
          <w:lang w:eastAsia="ru-RU"/>
        </w:rPr>
        <w:t xml:space="preserve">воими: «Аминь глаголю вам, яко аще двое от вас совещаются на земли всякой вещи, ее же аще просите, будете иметь от Отца </w:t>
      </w:r>
      <w:r w:rsidRPr="00075D1A">
        <w:rPr>
          <w:sz w:val="20"/>
          <w:szCs w:val="20"/>
          <w:lang w:eastAsia="ru-RU"/>
        </w:rPr>
        <w:t xml:space="preserve">Моего, Иже на </w:t>
      </w:r>
      <w:proofErr w:type="spellStart"/>
      <w:r w:rsidRPr="00075D1A">
        <w:rPr>
          <w:sz w:val="20"/>
          <w:szCs w:val="20"/>
          <w:lang w:eastAsia="ru-RU"/>
        </w:rPr>
        <w:t>небесех</w:t>
      </w:r>
      <w:proofErr w:type="spellEnd"/>
      <w:r w:rsidRPr="00075D1A">
        <w:rPr>
          <w:sz w:val="20"/>
          <w:szCs w:val="20"/>
          <w:lang w:eastAsia="ru-RU"/>
        </w:rPr>
        <w:t xml:space="preserve">: где же два или трое собрались во имя Мое, ту </w:t>
      </w:r>
      <w:proofErr w:type="spellStart"/>
      <w:r w:rsidRPr="00075D1A">
        <w:rPr>
          <w:sz w:val="20"/>
          <w:szCs w:val="20"/>
          <w:lang w:eastAsia="ru-RU"/>
        </w:rPr>
        <w:t>есмь</w:t>
      </w:r>
      <w:proofErr w:type="spellEnd"/>
      <w:r w:rsidRPr="00075D1A">
        <w:rPr>
          <w:sz w:val="20"/>
          <w:szCs w:val="20"/>
          <w:lang w:eastAsia="ru-RU"/>
        </w:rPr>
        <w:t xml:space="preserve"> Аз </w:t>
      </w:r>
      <w:proofErr w:type="spellStart"/>
      <w:r w:rsidRPr="00075D1A">
        <w:rPr>
          <w:sz w:val="20"/>
          <w:szCs w:val="20"/>
          <w:lang w:eastAsia="ru-RU"/>
        </w:rPr>
        <w:t>посреде</w:t>
      </w:r>
      <w:proofErr w:type="spellEnd"/>
      <w:r w:rsidRPr="00075D1A">
        <w:rPr>
          <w:sz w:val="20"/>
          <w:szCs w:val="20"/>
          <w:lang w:eastAsia="ru-RU"/>
        </w:rPr>
        <w:t xml:space="preserve"> их».</w:t>
      </w:r>
    </w:p>
    <w:p w:rsidR="00BD60AC" w:rsidRPr="00075D1A" w:rsidRDefault="00075D1A">
      <w:pPr>
        <w:pStyle w:val="a3"/>
        <w:tabs>
          <w:tab w:val="left" w:pos="8222"/>
        </w:tabs>
        <w:ind w:left="-567" w:right="424" w:firstLine="284"/>
        <w:rPr>
          <w:sz w:val="20"/>
          <w:szCs w:val="20"/>
        </w:rPr>
      </w:pPr>
      <w:r w:rsidRPr="00075D1A">
        <w:rPr>
          <w:sz w:val="20"/>
          <w:szCs w:val="20"/>
          <w:lang w:eastAsia="ru-RU"/>
        </w:rPr>
        <w:t>Непреложны словеса</w:t>
      </w:r>
      <w:proofErr w:type="gramStart"/>
      <w:r w:rsidRPr="00075D1A">
        <w:rPr>
          <w:sz w:val="20"/>
          <w:szCs w:val="20"/>
          <w:lang w:eastAsia="ru-RU"/>
        </w:rPr>
        <w:t xml:space="preserve"> Т</w:t>
      </w:r>
      <w:proofErr w:type="gramEnd"/>
      <w:r w:rsidRPr="00075D1A">
        <w:rPr>
          <w:sz w:val="20"/>
          <w:szCs w:val="20"/>
          <w:lang w:eastAsia="ru-RU"/>
        </w:rPr>
        <w:t xml:space="preserve">воя, Господи, милосердие Твое </w:t>
      </w:r>
      <w:proofErr w:type="spellStart"/>
      <w:r w:rsidRPr="00075D1A">
        <w:rPr>
          <w:sz w:val="20"/>
          <w:szCs w:val="20"/>
          <w:lang w:eastAsia="ru-RU"/>
        </w:rPr>
        <w:t>безприкладно</w:t>
      </w:r>
      <w:proofErr w:type="spellEnd"/>
      <w:r w:rsidRPr="00075D1A">
        <w:rPr>
          <w:sz w:val="20"/>
          <w:szCs w:val="20"/>
          <w:lang w:eastAsia="ru-RU"/>
        </w:rPr>
        <w:t xml:space="preserve"> и человеколюбию Твоему несть конца. </w:t>
      </w:r>
    </w:p>
    <w:p w:rsidR="00BD60AC" w:rsidRPr="00075D1A" w:rsidRDefault="00075D1A" w:rsidP="00075D1A">
      <w:pPr>
        <w:pStyle w:val="a3"/>
        <w:ind w:left="-567" w:firstLine="284"/>
        <w:rPr>
          <w:sz w:val="20"/>
          <w:szCs w:val="20"/>
        </w:rPr>
      </w:pPr>
      <w:r w:rsidRPr="00075D1A">
        <w:rPr>
          <w:sz w:val="20"/>
          <w:szCs w:val="20"/>
          <w:lang w:eastAsia="ru-RU"/>
        </w:rPr>
        <w:t xml:space="preserve">Сего ради молим </w:t>
      </w:r>
      <w:proofErr w:type="spellStart"/>
      <w:r w:rsidRPr="00075D1A">
        <w:rPr>
          <w:sz w:val="20"/>
          <w:szCs w:val="20"/>
          <w:lang w:eastAsia="ru-RU"/>
        </w:rPr>
        <w:t>Тя</w:t>
      </w:r>
      <w:proofErr w:type="spellEnd"/>
      <w:r w:rsidRPr="00075D1A">
        <w:rPr>
          <w:sz w:val="20"/>
          <w:szCs w:val="20"/>
          <w:lang w:eastAsia="ru-RU"/>
        </w:rPr>
        <w:t xml:space="preserve">, даруй нам, скорбящим рабам </w:t>
      </w:r>
      <w:proofErr w:type="spellStart"/>
      <w:r w:rsidRPr="00075D1A">
        <w:rPr>
          <w:sz w:val="20"/>
          <w:szCs w:val="20"/>
          <w:lang w:eastAsia="ru-RU"/>
        </w:rPr>
        <w:t>Твоим</w:t>
      </w:r>
      <w:proofErr w:type="gramStart"/>
      <w:r w:rsidRPr="00075D1A">
        <w:rPr>
          <w:sz w:val="20"/>
          <w:szCs w:val="20"/>
          <w:lang w:eastAsia="ru-RU"/>
        </w:rPr>
        <w:t>:</w:t>
      </w:r>
      <w:r w:rsidRPr="00075D1A">
        <w:rPr>
          <w:b/>
          <w:sz w:val="20"/>
          <w:szCs w:val="20"/>
          <w:lang w:eastAsia="ru-RU"/>
        </w:rPr>
        <w:t>Т</w:t>
      </w:r>
      <w:proofErr w:type="gramEnd"/>
      <w:r w:rsidRPr="00075D1A">
        <w:rPr>
          <w:b/>
          <w:sz w:val="20"/>
          <w:szCs w:val="20"/>
          <w:lang w:eastAsia="ru-RU"/>
        </w:rPr>
        <w:t>амаре</w:t>
      </w:r>
      <w:proofErr w:type="spellEnd"/>
      <w:r w:rsidRPr="00075D1A">
        <w:rPr>
          <w:b/>
          <w:sz w:val="20"/>
          <w:szCs w:val="20"/>
          <w:lang w:eastAsia="ru-RU"/>
        </w:rPr>
        <w:t xml:space="preserve">, </w:t>
      </w:r>
      <w:proofErr w:type="spellStart"/>
      <w:r w:rsidRPr="00075D1A">
        <w:rPr>
          <w:b/>
          <w:sz w:val="20"/>
          <w:szCs w:val="20"/>
          <w:lang w:eastAsia="ru-RU"/>
        </w:rPr>
        <w:t>Татиане</w:t>
      </w:r>
      <w:proofErr w:type="spellEnd"/>
      <w:r w:rsidRPr="00075D1A">
        <w:rPr>
          <w:b/>
          <w:sz w:val="20"/>
          <w:szCs w:val="20"/>
          <w:lang w:eastAsia="ru-RU"/>
        </w:rPr>
        <w:t xml:space="preserve">, Любови, Александре, Ирине, Марине, Евгении, Лии, Любови, Валентине, Софии, Ольге, Ольге, Михаилу, Таисии, </w:t>
      </w:r>
      <w:proofErr w:type="spellStart"/>
      <w:r w:rsidRPr="00075D1A">
        <w:rPr>
          <w:b/>
          <w:sz w:val="20"/>
          <w:szCs w:val="20"/>
          <w:lang w:eastAsia="ru-RU"/>
        </w:rPr>
        <w:t>Татиане</w:t>
      </w:r>
      <w:proofErr w:type="spellEnd"/>
      <w:r w:rsidRPr="00075D1A">
        <w:rPr>
          <w:b/>
          <w:sz w:val="20"/>
          <w:szCs w:val="20"/>
          <w:lang w:eastAsia="ru-RU"/>
        </w:rPr>
        <w:t xml:space="preserve">, Анне, Нине, Фотинии, Раисе, Людмиле, Нине, Наталии, Людмиле, Валентине, Марии, Вере, Валентине, Феодосии, Наталии, Валентине, Ольге, </w:t>
      </w:r>
      <w:proofErr w:type="spellStart"/>
      <w:r w:rsidRPr="00075D1A">
        <w:rPr>
          <w:b/>
          <w:sz w:val="20"/>
          <w:szCs w:val="20"/>
          <w:lang w:eastAsia="ru-RU"/>
        </w:rPr>
        <w:t>Татиане</w:t>
      </w:r>
      <w:proofErr w:type="spellEnd"/>
      <w:r w:rsidRPr="00075D1A">
        <w:rPr>
          <w:b/>
          <w:sz w:val="20"/>
          <w:szCs w:val="20"/>
          <w:lang w:eastAsia="ru-RU"/>
        </w:rPr>
        <w:t xml:space="preserve">, Евгении, Галине, Валентине, Людмиле, Ольге, Елене, Галине, </w:t>
      </w:r>
      <w:proofErr w:type="spellStart"/>
      <w:r w:rsidRPr="00075D1A">
        <w:rPr>
          <w:b/>
          <w:sz w:val="20"/>
          <w:szCs w:val="20"/>
          <w:lang w:eastAsia="ru-RU"/>
        </w:rPr>
        <w:t>Татиане</w:t>
      </w:r>
      <w:proofErr w:type="spellEnd"/>
      <w:r w:rsidRPr="00075D1A">
        <w:rPr>
          <w:b/>
          <w:sz w:val="20"/>
          <w:szCs w:val="20"/>
          <w:lang w:eastAsia="ru-RU"/>
        </w:rPr>
        <w:t xml:space="preserve">, Нине, Надежде, Людмиле, </w:t>
      </w:r>
      <w:proofErr w:type="spellStart"/>
      <w:r w:rsidRPr="00075D1A">
        <w:rPr>
          <w:b/>
          <w:sz w:val="20"/>
          <w:szCs w:val="20"/>
          <w:lang w:eastAsia="ru-RU"/>
        </w:rPr>
        <w:t>Татиане</w:t>
      </w:r>
      <w:proofErr w:type="spellEnd"/>
      <w:r w:rsidRPr="00075D1A">
        <w:rPr>
          <w:b/>
          <w:sz w:val="20"/>
          <w:szCs w:val="20"/>
          <w:lang w:eastAsia="ru-RU"/>
        </w:rPr>
        <w:t xml:space="preserve">, Елене, Людмиле, Галине, Инне, Валентине, Марии, </w:t>
      </w:r>
      <w:proofErr w:type="gramStart"/>
      <w:r w:rsidRPr="00075D1A">
        <w:rPr>
          <w:b/>
          <w:sz w:val="20"/>
          <w:szCs w:val="20"/>
          <w:lang w:eastAsia="ru-RU"/>
        </w:rPr>
        <w:t xml:space="preserve">Валентине, Пелагии, </w:t>
      </w:r>
      <w:proofErr w:type="spellStart"/>
      <w:r w:rsidRPr="00075D1A">
        <w:rPr>
          <w:b/>
          <w:sz w:val="20"/>
          <w:szCs w:val="20"/>
          <w:lang w:eastAsia="ru-RU"/>
        </w:rPr>
        <w:t>Татиане</w:t>
      </w:r>
      <w:proofErr w:type="spellEnd"/>
      <w:r w:rsidRPr="00075D1A">
        <w:rPr>
          <w:b/>
          <w:sz w:val="20"/>
          <w:szCs w:val="20"/>
          <w:lang w:eastAsia="ru-RU"/>
        </w:rPr>
        <w:t xml:space="preserve">, Андрею, Еве, </w:t>
      </w:r>
      <w:proofErr w:type="spellStart"/>
      <w:r w:rsidRPr="00075D1A">
        <w:rPr>
          <w:b/>
          <w:sz w:val="20"/>
          <w:szCs w:val="20"/>
          <w:lang w:eastAsia="ru-RU"/>
        </w:rPr>
        <w:t>Татиане</w:t>
      </w:r>
      <w:proofErr w:type="spellEnd"/>
      <w:r w:rsidRPr="00075D1A">
        <w:rPr>
          <w:b/>
          <w:sz w:val="20"/>
          <w:szCs w:val="20"/>
          <w:lang w:eastAsia="ru-RU"/>
        </w:rPr>
        <w:t xml:space="preserve">, Наталии, Елене, Анне, Виталию, Елене, Галине, Анне, Галине, Антонине, Галине, Тамаре, Ксении, Валентине, Лидии, Елене, Надежде, Нине, Валентине, Анне, Тамаре, Ирине, Маргарите, </w:t>
      </w:r>
      <w:r w:rsidRPr="00075D1A">
        <w:rPr>
          <w:sz w:val="20"/>
          <w:szCs w:val="20"/>
          <w:lang w:eastAsia="ru-RU"/>
        </w:rPr>
        <w:t>_________</w:t>
      </w:r>
      <w:r w:rsidRPr="00075D1A">
        <w:rPr>
          <w:sz w:val="20"/>
          <w:szCs w:val="20"/>
          <w:lang w:eastAsia="ru-RU"/>
        </w:rPr>
        <w:t xml:space="preserve">согласившимся просить </w:t>
      </w:r>
      <w:proofErr w:type="spellStart"/>
      <w:r w:rsidRPr="00075D1A">
        <w:rPr>
          <w:sz w:val="20"/>
          <w:szCs w:val="20"/>
          <w:lang w:eastAsia="ru-RU"/>
        </w:rPr>
        <w:t>Тя</w:t>
      </w:r>
      <w:proofErr w:type="spellEnd"/>
      <w:r w:rsidRPr="00075D1A">
        <w:rPr>
          <w:sz w:val="20"/>
          <w:szCs w:val="20"/>
          <w:lang w:eastAsia="ru-RU"/>
        </w:rPr>
        <w:t xml:space="preserve"> о даровании сил и терпения перенести все, посылаемое Тобой, о помощи в благих делах и исцелении от пагубной страсти </w:t>
      </w:r>
      <w:proofErr w:type="spellStart"/>
      <w:r w:rsidRPr="00075D1A">
        <w:rPr>
          <w:sz w:val="20"/>
          <w:szCs w:val="20"/>
          <w:lang w:eastAsia="ru-RU"/>
        </w:rPr>
        <w:t>винопития</w:t>
      </w:r>
      <w:proofErr w:type="spellEnd"/>
      <w:r w:rsidRPr="00075D1A">
        <w:rPr>
          <w:sz w:val="20"/>
          <w:szCs w:val="20"/>
          <w:lang w:eastAsia="ru-RU"/>
        </w:rPr>
        <w:t xml:space="preserve"> и наставлении на праведный путь православной веры </w:t>
      </w:r>
      <w:r w:rsidRPr="00075D1A">
        <w:rPr>
          <w:sz w:val="20"/>
          <w:szCs w:val="20"/>
          <w:lang w:eastAsia="ru-RU"/>
        </w:rPr>
        <w:t>болящих рабов</w:t>
      </w:r>
      <w:proofErr w:type="gramEnd"/>
      <w:r w:rsidRPr="00075D1A">
        <w:rPr>
          <w:sz w:val="20"/>
          <w:szCs w:val="20"/>
          <w:lang w:eastAsia="ru-RU"/>
        </w:rPr>
        <w:t xml:space="preserve"> Твоих:</w:t>
      </w:r>
    </w:p>
    <w:p w:rsidR="00BD60AC" w:rsidRPr="00075D1A" w:rsidRDefault="00075D1A">
      <w:pPr>
        <w:pStyle w:val="a3"/>
        <w:ind w:left="-284" w:right="424"/>
        <w:rPr>
          <w:sz w:val="20"/>
          <w:szCs w:val="20"/>
        </w:rPr>
      </w:pPr>
      <w:proofErr w:type="gramStart"/>
      <w:r w:rsidRPr="00075D1A">
        <w:rPr>
          <w:sz w:val="20"/>
          <w:szCs w:val="20"/>
          <w:lang w:eastAsia="ru-RU"/>
        </w:rPr>
        <w:t>__</w:t>
      </w:r>
      <w:r w:rsidRPr="00075D1A">
        <w:rPr>
          <w:b/>
          <w:color w:val="1F497D" w:themeColor="text2"/>
          <w:sz w:val="20"/>
          <w:szCs w:val="20"/>
          <w:lang w:eastAsia="ru-RU"/>
        </w:rPr>
        <w:t xml:space="preserve">Николая, Антония, </w:t>
      </w:r>
      <w:proofErr w:type="spellStart"/>
      <w:r w:rsidRPr="00075D1A">
        <w:rPr>
          <w:b/>
          <w:color w:val="1F497D" w:themeColor="text2"/>
          <w:sz w:val="20"/>
          <w:szCs w:val="20"/>
          <w:lang w:eastAsia="ru-RU"/>
        </w:rPr>
        <w:t>Иулии</w:t>
      </w:r>
      <w:proofErr w:type="spellEnd"/>
      <w:r w:rsidRPr="00075D1A">
        <w:rPr>
          <w:b/>
          <w:color w:val="1F497D" w:themeColor="text2"/>
          <w:sz w:val="20"/>
          <w:szCs w:val="20"/>
          <w:lang w:eastAsia="ru-RU"/>
        </w:rPr>
        <w:t xml:space="preserve">, Геннадия, Александра, Виктора, Георгия, Анны, Алексия, Кирилла, Ольги, Сергия, Нины, Игоря, Ларисы, Екатерины, Романа, Андрея, Галины, Марии, Георгия, Олега, Иоанна, Михаила, Елены, Сергия, Владимира, Галины, Сергия, Сергия, Константина, </w:t>
      </w:r>
      <w:proofErr w:type="spellStart"/>
      <w:r w:rsidRPr="00075D1A">
        <w:rPr>
          <w:b/>
          <w:color w:val="1F497D" w:themeColor="text2"/>
          <w:sz w:val="20"/>
          <w:szCs w:val="20"/>
          <w:lang w:eastAsia="ru-RU"/>
        </w:rPr>
        <w:t>Стахия</w:t>
      </w:r>
      <w:proofErr w:type="spellEnd"/>
      <w:r w:rsidRPr="00075D1A">
        <w:rPr>
          <w:b/>
          <w:color w:val="1F497D" w:themeColor="text2"/>
          <w:sz w:val="20"/>
          <w:szCs w:val="20"/>
          <w:lang w:eastAsia="ru-RU"/>
        </w:rPr>
        <w:t xml:space="preserve">, Димитрия, Лидии, Сергия, Алексия, </w:t>
      </w:r>
      <w:proofErr w:type="spellStart"/>
      <w:r w:rsidRPr="00075D1A">
        <w:rPr>
          <w:b/>
          <w:color w:val="1F497D" w:themeColor="text2"/>
          <w:sz w:val="20"/>
          <w:szCs w:val="20"/>
          <w:lang w:eastAsia="ru-RU"/>
        </w:rPr>
        <w:t>Татианы</w:t>
      </w:r>
      <w:proofErr w:type="spellEnd"/>
      <w:r w:rsidRPr="00075D1A">
        <w:rPr>
          <w:b/>
          <w:color w:val="1F497D" w:themeColor="text2"/>
          <w:sz w:val="20"/>
          <w:szCs w:val="20"/>
          <w:lang w:eastAsia="ru-RU"/>
        </w:rPr>
        <w:t>, Александра, Андрея, Сергия, Сергия, Сергия, Николая, Павла, Георгия, Владислава, Алексия, Андрея, Святослава, Алексия, Александра, Игнатия, Антония, Михаила, Константина, Валерия, Николая, Ольги, Владимира, Александра</w:t>
      </w:r>
      <w:proofErr w:type="gramEnd"/>
      <w:r w:rsidRPr="00075D1A">
        <w:rPr>
          <w:b/>
          <w:color w:val="1F497D" w:themeColor="text2"/>
          <w:sz w:val="20"/>
          <w:szCs w:val="20"/>
          <w:lang w:eastAsia="ru-RU"/>
        </w:rPr>
        <w:t xml:space="preserve">, </w:t>
      </w:r>
      <w:proofErr w:type="gramStart"/>
      <w:r w:rsidRPr="00075D1A">
        <w:rPr>
          <w:b/>
          <w:color w:val="1F497D" w:themeColor="text2"/>
          <w:sz w:val="20"/>
          <w:szCs w:val="20"/>
          <w:lang w:eastAsia="ru-RU"/>
        </w:rPr>
        <w:t xml:space="preserve">Димитрия, Вячеслава, Андрея, Игоря, Дионисия, Игоря, Илии, Александра, Николая, Александра, Вячеслава, Алексия, Андрея, Димитрия, Георгия, Анатолия, Владимира, Евгения, Максима, Димитрия, Александра, Павла, Александра, Наталии, Михаила, Елизаветы, </w:t>
      </w:r>
      <w:proofErr w:type="spellStart"/>
      <w:r w:rsidRPr="00075D1A">
        <w:rPr>
          <w:b/>
          <w:color w:val="1F497D" w:themeColor="text2"/>
          <w:sz w:val="20"/>
          <w:szCs w:val="20"/>
          <w:lang w:eastAsia="ru-RU"/>
        </w:rPr>
        <w:t>Ермогена</w:t>
      </w:r>
      <w:proofErr w:type="spellEnd"/>
      <w:r w:rsidRPr="00075D1A">
        <w:rPr>
          <w:b/>
          <w:color w:val="1F497D" w:themeColor="text2"/>
          <w:sz w:val="20"/>
          <w:szCs w:val="20"/>
          <w:lang w:eastAsia="ru-RU"/>
        </w:rPr>
        <w:t xml:space="preserve">, Андрея, </w:t>
      </w:r>
      <w:proofErr w:type="spellStart"/>
      <w:r w:rsidRPr="00075D1A">
        <w:rPr>
          <w:b/>
          <w:color w:val="1F497D" w:themeColor="text2"/>
          <w:sz w:val="20"/>
          <w:szCs w:val="20"/>
          <w:lang w:eastAsia="ru-RU"/>
        </w:rPr>
        <w:t>Татианы</w:t>
      </w:r>
      <w:proofErr w:type="spellEnd"/>
      <w:r w:rsidRPr="00075D1A">
        <w:rPr>
          <w:b/>
          <w:color w:val="1F497D" w:themeColor="text2"/>
          <w:sz w:val="20"/>
          <w:szCs w:val="20"/>
          <w:lang w:eastAsia="ru-RU"/>
        </w:rPr>
        <w:t>, Алексия, Николая, Игоря, Тамары, Феликса, Валерия, Павла, Александра.</w:t>
      </w:r>
      <w:proofErr w:type="gramEnd"/>
      <w:r w:rsidRPr="00075D1A">
        <w:rPr>
          <w:b/>
          <w:color w:val="1F497D" w:themeColor="text2"/>
          <w:sz w:val="20"/>
          <w:szCs w:val="20"/>
          <w:lang w:eastAsia="ru-RU"/>
        </w:rPr>
        <w:t xml:space="preserve"> </w:t>
      </w:r>
      <w:proofErr w:type="gramStart"/>
      <w:r w:rsidRPr="00075D1A">
        <w:rPr>
          <w:b/>
          <w:color w:val="1F497D" w:themeColor="text2"/>
          <w:sz w:val="20"/>
          <w:szCs w:val="20"/>
          <w:lang w:eastAsia="ru-RU"/>
        </w:rPr>
        <w:t xml:space="preserve">Иоанна, Глеба, Иоанна, Алексия, Владимира, </w:t>
      </w:r>
      <w:proofErr w:type="spellStart"/>
      <w:r w:rsidRPr="00075D1A">
        <w:rPr>
          <w:b/>
          <w:color w:val="1F497D" w:themeColor="text2"/>
          <w:sz w:val="20"/>
          <w:szCs w:val="20"/>
          <w:lang w:eastAsia="ru-RU"/>
        </w:rPr>
        <w:t>Татианы</w:t>
      </w:r>
      <w:proofErr w:type="spellEnd"/>
      <w:r w:rsidRPr="00075D1A">
        <w:rPr>
          <w:b/>
          <w:color w:val="1F497D" w:themeColor="text2"/>
          <w:sz w:val="20"/>
          <w:szCs w:val="20"/>
          <w:lang w:eastAsia="ru-RU"/>
        </w:rPr>
        <w:t>, Галины, Геннадия, Валентины, Андрея, Киры, Романа, Елены, Сергия, Георгия, Ирины, Владимира, Анны, Димитрия, Владимира, Александра, Александра, Сергия.</w:t>
      </w:r>
      <w:proofErr w:type="gramEnd"/>
      <w:r w:rsidRPr="00075D1A">
        <w:rPr>
          <w:b/>
          <w:color w:val="1F497D" w:themeColor="text2"/>
          <w:sz w:val="20"/>
          <w:szCs w:val="20"/>
          <w:lang w:eastAsia="ru-RU"/>
        </w:rPr>
        <w:t xml:space="preserve"> </w:t>
      </w:r>
      <w:proofErr w:type="spellStart"/>
      <w:proofErr w:type="gramStart"/>
      <w:r w:rsidRPr="00075D1A">
        <w:rPr>
          <w:b/>
          <w:color w:val="1F497D" w:themeColor="text2"/>
          <w:sz w:val="20"/>
          <w:szCs w:val="20"/>
          <w:lang w:eastAsia="ru-RU"/>
        </w:rPr>
        <w:t>Элизбара</w:t>
      </w:r>
      <w:proofErr w:type="spellEnd"/>
      <w:r w:rsidRPr="00075D1A">
        <w:rPr>
          <w:b/>
          <w:color w:val="1F497D" w:themeColor="text2"/>
          <w:sz w:val="20"/>
          <w:szCs w:val="20"/>
          <w:lang w:eastAsia="ru-RU"/>
        </w:rPr>
        <w:t xml:space="preserve">, Владимира, Геннадия, Георгия, Михаила, Николая, Вячеслава, Владимира, Романа, Антония, Александра, Иоанны, Михаила, Александра, Дионисия, Елены, </w:t>
      </w:r>
      <w:proofErr w:type="spellStart"/>
      <w:r w:rsidRPr="00075D1A">
        <w:rPr>
          <w:b/>
          <w:color w:val="1F497D" w:themeColor="text2"/>
          <w:sz w:val="20"/>
          <w:szCs w:val="20"/>
          <w:lang w:eastAsia="ru-RU"/>
        </w:rPr>
        <w:t>Иулии</w:t>
      </w:r>
      <w:proofErr w:type="spellEnd"/>
      <w:proofErr w:type="gramEnd"/>
    </w:p>
    <w:p w:rsidR="00BD60AC" w:rsidRPr="00075D1A" w:rsidRDefault="00075D1A">
      <w:pPr>
        <w:pStyle w:val="a3"/>
        <w:ind w:left="-284" w:right="424"/>
        <w:rPr>
          <w:sz w:val="20"/>
          <w:szCs w:val="20"/>
        </w:rPr>
      </w:pPr>
      <w:r w:rsidRPr="00075D1A">
        <w:rPr>
          <w:sz w:val="20"/>
          <w:szCs w:val="20"/>
          <w:lang w:eastAsia="ru-RU"/>
        </w:rPr>
        <w:t xml:space="preserve">Господи, исполни наше прошение. Но </w:t>
      </w:r>
      <w:proofErr w:type="spellStart"/>
      <w:r w:rsidRPr="00075D1A">
        <w:rPr>
          <w:sz w:val="20"/>
          <w:szCs w:val="20"/>
          <w:lang w:eastAsia="ru-RU"/>
        </w:rPr>
        <w:t>обаче</w:t>
      </w:r>
      <w:proofErr w:type="spellEnd"/>
      <w:r w:rsidRPr="00075D1A">
        <w:rPr>
          <w:sz w:val="20"/>
          <w:szCs w:val="20"/>
          <w:lang w:eastAsia="ru-RU"/>
        </w:rPr>
        <w:t xml:space="preserve"> не </w:t>
      </w:r>
      <w:proofErr w:type="spellStart"/>
      <w:r w:rsidRPr="00075D1A">
        <w:rPr>
          <w:sz w:val="20"/>
          <w:szCs w:val="20"/>
          <w:lang w:eastAsia="ru-RU"/>
        </w:rPr>
        <w:t>якоже</w:t>
      </w:r>
      <w:proofErr w:type="spellEnd"/>
      <w:r w:rsidRPr="00075D1A">
        <w:rPr>
          <w:sz w:val="20"/>
          <w:szCs w:val="20"/>
          <w:lang w:eastAsia="ru-RU"/>
        </w:rPr>
        <w:t xml:space="preserve"> мы хотим, но </w:t>
      </w:r>
      <w:proofErr w:type="spellStart"/>
      <w:r w:rsidRPr="00075D1A">
        <w:rPr>
          <w:sz w:val="20"/>
          <w:szCs w:val="20"/>
          <w:lang w:eastAsia="ru-RU"/>
        </w:rPr>
        <w:t>якоже</w:t>
      </w:r>
      <w:proofErr w:type="spellEnd"/>
      <w:r w:rsidRPr="00075D1A">
        <w:rPr>
          <w:sz w:val="20"/>
          <w:szCs w:val="20"/>
          <w:lang w:eastAsia="ru-RU"/>
        </w:rPr>
        <w:t xml:space="preserve"> Ты. Да будет во веки воля</w:t>
      </w:r>
      <w:proofErr w:type="gramStart"/>
      <w:r w:rsidRPr="00075D1A">
        <w:rPr>
          <w:sz w:val="20"/>
          <w:szCs w:val="20"/>
          <w:lang w:eastAsia="ru-RU"/>
        </w:rPr>
        <w:t xml:space="preserve"> Т</w:t>
      </w:r>
      <w:proofErr w:type="gramEnd"/>
      <w:r w:rsidRPr="00075D1A">
        <w:rPr>
          <w:sz w:val="20"/>
          <w:szCs w:val="20"/>
          <w:lang w:eastAsia="ru-RU"/>
        </w:rPr>
        <w:t>воя. Аминь</w:t>
      </w:r>
    </w:p>
    <w:sectPr w:rsidR="00BD60AC" w:rsidRPr="00075D1A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D60AC"/>
    <w:rsid w:val="00075D1A"/>
    <w:rsid w:val="00BD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suppressAutoHyphens/>
      <w:jc w:val="both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3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3"/>
    <w:pPr>
      <w:spacing w:after="120"/>
    </w:pPr>
  </w:style>
  <w:style w:type="paragraph" w:styleId="a7">
    <w:name w:val="List"/>
    <w:basedOn w:val="a6"/>
    <w:rPr>
      <w:rFonts w:cs="Mangal"/>
    </w:rPr>
  </w:style>
  <w:style w:type="paragraph" w:styleId="a8">
    <w:name w:val="Title"/>
    <w:basedOn w:val="a3"/>
    <w:pPr>
      <w:suppressLineNumbers/>
      <w:spacing w:before="120" w:after="120"/>
    </w:pPr>
    <w:rPr>
      <w:rFonts w:cs="Mangal"/>
      <w:i/>
      <w:iCs/>
      <w:szCs w:val="24"/>
    </w:rPr>
  </w:style>
  <w:style w:type="paragraph" w:styleId="a9">
    <w:name w:val="index heading"/>
    <w:basedOn w:val="a3"/>
    <w:pPr>
      <w:suppressLineNumbers/>
    </w:pPr>
    <w:rPr>
      <w:rFonts w:cs="Mangal"/>
    </w:rPr>
  </w:style>
  <w:style w:type="paragraph" w:styleId="aa">
    <w:name w:val="Balloon Text"/>
    <w:basedOn w:val="a3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407</Words>
  <Characters>2323</Characters>
  <Application>Microsoft Office Word</Application>
  <DocSecurity>0</DocSecurity>
  <Lines>19</Lines>
  <Paragraphs>5</Paragraphs>
  <ScaleCrop>false</ScaleCrop>
  <Company/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Игорь</cp:lastModifiedBy>
  <cp:revision>7</cp:revision>
  <cp:lastPrinted>2011-12-10T10:04:00Z</cp:lastPrinted>
  <dcterms:created xsi:type="dcterms:W3CDTF">2014-02-18T09:29:00Z</dcterms:created>
  <dcterms:modified xsi:type="dcterms:W3CDTF">2014-03-01T19:41:00Z</dcterms:modified>
</cp:coreProperties>
</file>